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……………..…………………………….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jc w:val="right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miejscowość, data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Kupujący: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……………………………………..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………………………….………….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………………………….………….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………………………….………….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2" w:lineRule="auto"/>
        <w:ind w:left="6570" w:firstLine="0"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Sprzedawca:</w:t>
      </w:r>
    </w:p>
    <w:p w:rsidR="00000000" w:rsidDel="00000000" w:rsidP="00000000" w:rsidRDefault="00000000" w:rsidRPr="00000000">
      <w:pPr>
        <w:pBdr/>
        <w:spacing w:line="432" w:lineRule="auto"/>
        <w:ind w:left="657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Sofaroom Spółka Komandytowa</w:t>
        <w:br w:type="textWrapping"/>
        <w:t xml:space="preserve">Ul. Sarmacka 21, 02-972 Warszawa</w:t>
        <w:br w:type="textWrapping"/>
        <w:t xml:space="preserve">NIP 9512431038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OŚWIADCZENIE O ODSTĄPIENIU OD UMOWY ZAWARTEJ NA ODLEGŁOŚĆ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Niniejszym oświadczam, iż na podstawie punktu 8-ego regulaminu sklepu internetowego, odstępuję od umowy sprzedaży ………………………….…………………………………………………...……………………………….………… …………..………………………………………………………………………………………………………...………………... ……………………………………………………………………………………………………………………….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(nazwa(y) produktu(ów))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zawartej dnia ……………………. .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Produkt/y otrzymałem(am) dnia ……………………………….. .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Zgodnie z postanowieniami punktu 8-ego regulaminu sklepu internetowego zobowiązuje się do zwrotu na własny koszt produktu(ów) w stanie niezmienionym, wraz dowodem zakupu, w terminie 14 dni od daty złożenia niniejszego pisma.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Zwrot dokonanych płatności proszę dokonać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(właściwe zaznaczyć)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 sposób w jaki zostały wpłacone,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Na rachunek bankowy nr ……………….…………………………………………………………….. , którego właścicielem jest ……………………………………………………………...…………… .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Przekazem pocztowym na adres do rozliczeń wskazany w zamówieniu,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 inny sposób: ……………………………………………………..…………………………………………...………………… …………………………………………………………………………………………………………….. …………………………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>
      <w:pPr>
        <w:pBdr/>
        <w:spacing w:line="432" w:lineRule="auto"/>
        <w:ind w:left="0" w:right="30" w:firstLine="0"/>
        <w:contextualSpacing w:val="0"/>
        <w:jc w:val="right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 poważaniem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(podpis Kupującego)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